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16C16" w14:textId="77777777" w:rsidR="00970C5D" w:rsidRDefault="00970C5D" w:rsidP="00970C5D">
      <w:pPr>
        <w:shd w:val="clear" w:color="auto" w:fill="F3F3F3"/>
        <w:spacing w:after="0" w:line="240" w:lineRule="auto"/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</w:pPr>
      <w:r w:rsidRPr="00970C5D">
        <w:rPr>
          <w:b/>
          <w:bCs/>
        </w:rPr>
        <w:t>S</w:t>
      </w:r>
      <w:r w:rsidRPr="00970C5D">
        <w:rPr>
          <w:rFonts w:ascii="Roboto" w:eastAsia="Times New Roman" w:hAnsi="Roboto" w:cs="Times New Roman"/>
          <w:b/>
          <w:bCs/>
          <w:color w:val="111111"/>
          <w:kern w:val="0"/>
          <w:sz w:val="21"/>
          <w:szCs w:val="21"/>
          <w:lang w:eastAsia="nb-NO"/>
          <w14:ligatures w14:val="none"/>
        </w:rPr>
        <w:t xml:space="preserve">herwin-Williams General </w:t>
      </w:r>
      <w:proofErr w:type="spellStart"/>
      <w:r w:rsidRPr="00970C5D">
        <w:rPr>
          <w:rFonts w:ascii="Roboto" w:eastAsia="Times New Roman" w:hAnsi="Roboto" w:cs="Times New Roman"/>
          <w:b/>
          <w:bCs/>
          <w:color w:val="111111"/>
          <w:kern w:val="0"/>
          <w:sz w:val="21"/>
          <w:szCs w:val="21"/>
          <w:lang w:eastAsia="nb-NO"/>
          <w14:ligatures w14:val="none"/>
        </w:rPr>
        <w:t>Industrial</w:t>
      </w:r>
      <w:proofErr w:type="spellEnd"/>
      <w:r w:rsidRPr="00970C5D">
        <w:rPr>
          <w:rFonts w:ascii="Roboto" w:eastAsia="Times New Roman" w:hAnsi="Roboto" w:cs="Times New Roman"/>
          <w:b/>
          <w:bCs/>
          <w:color w:val="111111"/>
          <w:kern w:val="0"/>
          <w:sz w:val="21"/>
          <w:szCs w:val="21"/>
          <w:lang w:eastAsia="nb-NO"/>
          <w14:ligatures w14:val="none"/>
        </w:rPr>
        <w:t xml:space="preserve"> Coatings</w:t>
      </w:r>
      <w:r w:rsidRPr="00970C5D"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  <w:t xml:space="preserve"> er et globalt selskap som utvikler, produserer og distribuerer innovative flytende, elektrodypp- og pulverlakker. </w:t>
      </w:r>
    </w:p>
    <w:p w14:paraId="1BA07A84" w14:textId="77777777" w:rsidR="00970C5D" w:rsidRDefault="00970C5D" w:rsidP="00970C5D">
      <w:pPr>
        <w:shd w:val="clear" w:color="auto" w:fill="F3F3F3"/>
        <w:spacing w:after="0" w:line="240" w:lineRule="auto"/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</w:pPr>
      <w:r w:rsidRPr="00970C5D"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  <w:t xml:space="preserve">Våre kunder setter pris på kombinasjonen av global rekkevidde og lokal service, som gir bærekraftige og produktivitetsfremmende løsninger for deres virksomheter. </w:t>
      </w:r>
    </w:p>
    <w:p w14:paraId="78F5E9DD" w14:textId="77777777" w:rsidR="00970C5D" w:rsidRDefault="00970C5D" w:rsidP="00970C5D">
      <w:pPr>
        <w:shd w:val="clear" w:color="auto" w:fill="F3F3F3"/>
        <w:spacing w:after="0" w:line="240" w:lineRule="auto"/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</w:pPr>
      <w:r w:rsidRPr="00970C5D"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  <w:t xml:space="preserve">Våre eksperter står klare til å levere løsninger for spesifikke behov hos OEM-er, leverandører, planleggere, globale merkevarer og </w:t>
      </w:r>
      <w:proofErr w:type="spellStart"/>
      <w:r w:rsidRPr="00970C5D"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  <w:t>produktforbedrere</w:t>
      </w:r>
      <w:proofErr w:type="spellEnd"/>
      <w:r w:rsidRPr="00970C5D"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  <w:t xml:space="preserve">, og vi støtter deg i hvert prosjektmål. </w:t>
      </w:r>
    </w:p>
    <w:p w14:paraId="2E9039A0" w14:textId="77777777" w:rsidR="00970C5D" w:rsidRDefault="00970C5D" w:rsidP="00970C5D">
      <w:pPr>
        <w:shd w:val="clear" w:color="auto" w:fill="F3F3F3"/>
        <w:spacing w:after="0" w:line="240" w:lineRule="auto"/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</w:pPr>
      <w:r w:rsidRPr="00970C5D"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  <w:t xml:space="preserve">Vi opererer i ulike bransjer, inkludert design, transport, militær, energi, bygg- og anleggsmaskiner samt arkitektoniske elementer. </w:t>
      </w:r>
    </w:p>
    <w:p w14:paraId="7A1964AD" w14:textId="0D19B70E" w:rsidR="00970C5D" w:rsidRPr="00970C5D" w:rsidRDefault="00970C5D" w:rsidP="00970C5D">
      <w:pPr>
        <w:shd w:val="clear" w:color="auto" w:fill="F3F3F3"/>
        <w:spacing w:after="0" w:line="240" w:lineRule="auto"/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</w:pPr>
      <w:r w:rsidRPr="00970C5D"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  <w:t xml:space="preserve">Med over 150 lokasjoner over hele verden er vi en pålitelig partner for dine behov innen </w:t>
      </w:r>
      <w:proofErr w:type="gramStart"/>
      <w:r w:rsidRPr="00970C5D"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  <w:t>overflatebehandling .</w:t>
      </w:r>
      <w:proofErr w:type="gramEnd"/>
    </w:p>
    <w:p w14:paraId="3B3828C6" w14:textId="77777777" w:rsidR="00970C5D" w:rsidRPr="00970C5D" w:rsidRDefault="00970C5D" w:rsidP="00970C5D">
      <w:pPr>
        <w:shd w:val="clear" w:color="auto" w:fill="F3F3F3"/>
        <w:spacing w:before="120" w:after="0" w:line="240" w:lineRule="auto"/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</w:pPr>
      <w:r w:rsidRPr="00970C5D">
        <w:rPr>
          <w:rFonts w:ascii="Roboto" w:eastAsia="Times New Roman" w:hAnsi="Roboto" w:cs="Times New Roman"/>
          <w:b/>
          <w:bCs/>
          <w:color w:val="111111"/>
          <w:kern w:val="0"/>
          <w:sz w:val="21"/>
          <w:szCs w:val="21"/>
          <w:lang w:eastAsia="nb-NO"/>
          <w14:ligatures w14:val="none"/>
        </w:rPr>
        <w:t>I tillegg tilbyr vi:</w:t>
      </w:r>
    </w:p>
    <w:p w14:paraId="7F391D45" w14:textId="0BD2EAD7" w:rsidR="00970C5D" w:rsidRDefault="00970C5D" w:rsidP="00970C5D">
      <w:pPr>
        <w:numPr>
          <w:ilvl w:val="0"/>
          <w:numId w:val="1"/>
        </w:numPr>
        <w:shd w:val="clear" w:color="auto" w:fill="F3F3F3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</w:pPr>
      <w:r w:rsidRPr="00970C5D">
        <w:rPr>
          <w:rFonts w:ascii="Roboto" w:eastAsia="Times New Roman" w:hAnsi="Roboto" w:cs="Times New Roman"/>
          <w:b/>
          <w:bCs/>
          <w:color w:val="111111"/>
          <w:kern w:val="0"/>
          <w:sz w:val="21"/>
          <w:szCs w:val="21"/>
          <w:lang w:eastAsia="nb-NO"/>
          <w14:ligatures w14:val="none"/>
        </w:rPr>
        <w:t xml:space="preserve">Miksing </w:t>
      </w:r>
      <w:r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  <w:t xml:space="preserve">av farger i </w:t>
      </w:r>
      <w:proofErr w:type="spellStart"/>
      <w:r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  <w:t>ncs</w:t>
      </w:r>
      <w:proofErr w:type="spellEnd"/>
      <w:r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  <w:t xml:space="preserve">, </w:t>
      </w:r>
      <w:proofErr w:type="spellStart"/>
      <w:r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  <w:t>pantone</w:t>
      </w:r>
      <w:proofErr w:type="spellEnd"/>
      <w:r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  <w:t xml:space="preserve">, </w:t>
      </w:r>
      <w:proofErr w:type="spellStart"/>
      <w:r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  <w:t>ral</w:t>
      </w:r>
      <w:proofErr w:type="spellEnd"/>
      <w:r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  <w:t xml:space="preserve"> design med kort leveringstid.</w:t>
      </w:r>
    </w:p>
    <w:p w14:paraId="3BD1B1DE" w14:textId="6D589BE9" w:rsidR="00970C5D" w:rsidRPr="00970C5D" w:rsidRDefault="00970C5D" w:rsidP="00970C5D">
      <w:pPr>
        <w:numPr>
          <w:ilvl w:val="0"/>
          <w:numId w:val="1"/>
        </w:numPr>
        <w:shd w:val="clear" w:color="auto" w:fill="F3F3F3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</w:pPr>
      <w:r>
        <w:rPr>
          <w:rFonts w:ascii="Roboto" w:eastAsia="Times New Roman" w:hAnsi="Roboto" w:cs="Times New Roman"/>
          <w:b/>
          <w:bCs/>
          <w:color w:val="111111"/>
          <w:kern w:val="0"/>
          <w:sz w:val="21"/>
          <w:szCs w:val="21"/>
          <w:lang w:eastAsia="nb-NO"/>
          <w14:ligatures w14:val="none"/>
        </w:rPr>
        <w:t>Spesial farger fra 2 til 80 kg.</w:t>
      </w:r>
    </w:p>
    <w:p w14:paraId="3C33E7A3" w14:textId="194873BF" w:rsidR="00970C5D" w:rsidRPr="00970C5D" w:rsidRDefault="00970C5D" w:rsidP="00970C5D">
      <w:pPr>
        <w:numPr>
          <w:ilvl w:val="0"/>
          <w:numId w:val="1"/>
        </w:numPr>
        <w:shd w:val="clear" w:color="auto" w:fill="F3F3F3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</w:pPr>
      <w:r>
        <w:rPr>
          <w:rFonts w:ascii="Roboto" w:eastAsia="Times New Roman" w:hAnsi="Roboto" w:cs="Times New Roman"/>
          <w:b/>
          <w:bCs/>
          <w:color w:val="111111"/>
          <w:kern w:val="0"/>
          <w:sz w:val="21"/>
          <w:szCs w:val="21"/>
          <w:lang w:eastAsia="nb-NO"/>
          <w14:ligatures w14:val="none"/>
        </w:rPr>
        <w:t>TGIC-FRI fasade godkjent i glans 30, 80, Fine struktur</w:t>
      </w:r>
    </w:p>
    <w:p w14:paraId="3F00A6A3" w14:textId="3B646D47" w:rsidR="00970C5D" w:rsidRPr="00970C5D" w:rsidRDefault="00970C5D" w:rsidP="00970C5D">
      <w:pPr>
        <w:numPr>
          <w:ilvl w:val="0"/>
          <w:numId w:val="1"/>
        </w:numPr>
        <w:shd w:val="clear" w:color="auto" w:fill="F3F3F3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</w:pPr>
      <w:r>
        <w:rPr>
          <w:rFonts w:ascii="Roboto" w:eastAsia="Times New Roman" w:hAnsi="Roboto" w:cs="Times New Roman"/>
          <w:b/>
          <w:bCs/>
          <w:color w:val="111111"/>
          <w:kern w:val="0"/>
          <w:sz w:val="21"/>
          <w:szCs w:val="21"/>
          <w:lang w:eastAsia="nb-NO"/>
          <w14:ligatures w14:val="none"/>
        </w:rPr>
        <w:t>Hurtig levering i små batcher 10-12 dager.</w:t>
      </w:r>
    </w:p>
    <w:p w14:paraId="159E1461" w14:textId="6DFF8909" w:rsidR="00970C5D" w:rsidRDefault="00970C5D" w:rsidP="00970C5D">
      <w:pPr>
        <w:numPr>
          <w:ilvl w:val="0"/>
          <w:numId w:val="1"/>
        </w:numPr>
        <w:shd w:val="clear" w:color="auto" w:fill="F3F3F3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</w:pPr>
      <w:r w:rsidRPr="00970C5D">
        <w:rPr>
          <w:rFonts w:ascii="Roboto" w:eastAsia="Times New Roman" w:hAnsi="Roboto" w:cs="Times New Roman"/>
          <w:b/>
          <w:bCs/>
          <w:color w:val="111111"/>
          <w:kern w:val="0"/>
          <w:sz w:val="21"/>
          <w:szCs w:val="21"/>
          <w:lang w:eastAsia="nb-NO"/>
          <w14:ligatures w14:val="none"/>
        </w:rPr>
        <w:t>Innovasjon</w:t>
      </w:r>
      <w:r w:rsidRPr="00970C5D"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  <w:t>: Våre innovasjoner drives av kundenes behov, for å overvinne hindringer, oppfylle nye spesifikasjoner og beskytte og forbedre produktene dine.</w:t>
      </w:r>
    </w:p>
    <w:p w14:paraId="01C531FF" w14:textId="77777777" w:rsidR="00970C5D" w:rsidRDefault="00970C5D" w:rsidP="00970C5D">
      <w:pPr>
        <w:shd w:val="clear" w:color="auto" w:fill="F3F3F3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</w:pPr>
    </w:p>
    <w:p w14:paraId="11193E8F" w14:textId="77777777" w:rsidR="00970C5D" w:rsidRPr="00970C5D" w:rsidRDefault="00970C5D" w:rsidP="00970C5D">
      <w:pPr>
        <w:shd w:val="clear" w:color="auto" w:fill="F3F3F3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111111"/>
          <w:kern w:val="0"/>
          <w:sz w:val="21"/>
          <w:szCs w:val="21"/>
          <w:lang w:eastAsia="nb-NO"/>
          <w14:ligatures w14:val="none"/>
        </w:rPr>
      </w:pPr>
    </w:p>
    <w:p w14:paraId="18624065" w14:textId="77777777" w:rsidR="00970C5D" w:rsidRDefault="00970C5D"/>
    <w:sectPr w:rsidR="00970C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114AC"/>
    <w:multiLevelType w:val="multilevel"/>
    <w:tmpl w:val="7840B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7663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C5D"/>
    <w:rsid w:val="003F704E"/>
    <w:rsid w:val="0076188C"/>
    <w:rsid w:val="00883A38"/>
    <w:rsid w:val="009373B3"/>
    <w:rsid w:val="00970C5D"/>
    <w:rsid w:val="00C3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ECF66"/>
  <w15:chartTrackingRefBased/>
  <w15:docId w15:val="{75AE40F1-9499-42B9-96C8-126FFE56A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316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179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Egil Torgersen</dc:creator>
  <cp:keywords/>
  <dc:description/>
  <cp:lastModifiedBy>Egil Torgersen</cp:lastModifiedBy>
  <cp:revision>1</cp:revision>
  <dcterms:created xsi:type="dcterms:W3CDTF">2024-03-20T15:27:00Z</dcterms:created>
  <dcterms:modified xsi:type="dcterms:W3CDTF">2024-03-20T15:59:00Z</dcterms:modified>
</cp:coreProperties>
</file>